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sz w:val="28"/>
          <w:szCs w:val="28"/>
        </w:rPr>
        <w:t xml:space="preserve">CVM Buildings and Grounds Committee </w:t>
      </w:r>
    </w:p>
    <w:p>
      <w:pPr>
        <w:pStyle w:val="Normal"/>
        <w:jc w:val="center"/>
        <w:rPr>
          <w:sz w:val="28"/>
          <w:szCs w:val="28"/>
        </w:rPr>
      </w:pPr>
      <w:r>
        <w:rPr>
          <w:sz w:val="28"/>
          <w:szCs w:val="28"/>
        </w:rPr>
        <w:t>2025</w:t>
      </w:r>
    </w:p>
    <w:p>
      <w:pPr>
        <w:pStyle w:val="Normal"/>
        <w:rPr>
          <w:sz w:val="24"/>
          <w:szCs w:val="24"/>
        </w:rPr>
      </w:pPr>
      <w:r>
        <w:rPr>
          <w:sz w:val="24"/>
          <w:szCs w:val="24"/>
        </w:rPr>
        <w:t>Standing Charges:</w:t>
      </w:r>
    </w:p>
    <w:p>
      <w:pPr>
        <w:pStyle w:val="Normal"/>
        <w:numPr>
          <w:ilvl w:val="0"/>
          <w:numId w:val="3"/>
        </w:numPr>
        <w:spacing w:lineRule="auto" w:line="276" w:before="0" w:after="0"/>
        <w:rPr>
          <w:sz w:val="24"/>
          <w:szCs w:val="24"/>
        </w:rPr>
      </w:pPr>
      <w:r>
        <w:rPr>
          <w:sz w:val="24"/>
          <w:szCs w:val="24"/>
        </w:rPr>
        <w:t>Regularly assess the conditions of Buildings A &amp; B to identify and address structural concerns, mechanical concerns, electrical/lighting concerns, and security (non-staffing).  Report concerns to the Administration</w:t>
      </w:r>
    </w:p>
    <w:p>
      <w:pPr>
        <w:pStyle w:val="Normal"/>
        <w:numPr>
          <w:ilvl w:val="0"/>
          <w:numId w:val="3"/>
        </w:numPr>
        <w:spacing w:lineRule="auto" w:line="276" w:before="0" w:after="0"/>
        <w:rPr>
          <w:sz w:val="24"/>
          <w:szCs w:val="24"/>
        </w:rPr>
      </w:pPr>
      <w:r>
        <w:rPr>
          <w:sz w:val="24"/>
          <w:szCs w:val="24"/>
        </w:rPr>
        <w:t>Regularly assess the condition of the grounds to identify and address landscaping concerns, pool concerns, access &amp; walkway concerns, parking area concerns, drainage concerns, and irrigation concerns.  Report the concerns to the administration</w:t>
      </w:r>
    </w:p>
    <w:p>
      <w:pPr>
        <w:pStyle w:val="Normal"/>
        <w:numPr>
          <w:ilvl w:val="0"/>
          <w:numId w:val="3"/>
        </w:numPr>
        <w:spacing w:lineRule="auto" w:line="276" w:before="0" w:after="0"/>
        <w:rPr>
          <w:sz w:val="24"/>
          <w:szCs w:val="24"/>
        </w:rPr>
      </w:pPr>
      <w:r>
        <w:rPr>
          <w:sz w:val="24"/>
          <w:szCs w:val="24"/>
        </w:rPr>
        <w:t>Receive and assess concerns reported by owners regarding buildings and grounds, and report such concerns to administration as appropriate.</w:t>
      </w:r>
    </w:p>
    <w:p>
      <w:pPr>
        <w:pStyle w:val="Normal"/>
        <w:rPr>
          <w:sz w:val="24"/>
          <w:szCs w:val="24"/>
        </w:rPr>
      </w:pPr>
      <w:r>
        <w:rPr>
          <w:sz w:val="24"/>
          <w:szCs w:val="24"/>
        </w:rPr>
      </w:r>
    </w:p>
    <w:p>
      <w:pPr>
        <w:pStyle w:val="Normal"/>
        <w:rPr>
          <w:sz w:val="24"/>
          <w:szCs w:val="24"/>
        </w:rPr>
      </w:pPr>
      <w:r>
        <w:rPr>
          <w:sz w:val="24"/>
          <w:szCs w:val="24"/>
        </w:rPr>
        <w:t>Key Outcomes for 2025</w:t>
      </w:r>
    </w:p>
    <w:p>
      <w:pPr>
        <w:pStyle w:val="Normal"/>
        <w:numPr>
          <w:ilvl w:val="0"/>
          <w:numId w:val="6"/>
        </w:numPr>
        <w:spacing w:lineRule="auto" w:line="276" w:before="0" w:after="0"/>
        <w:rPr>
          <w:sz w:val="24"/>
          <w:szCs w:val="24"/>
        </w:rPr>
      </w:pPr>
      <w:r>
        <w:rPr>
          <w:sz w:val="24"/>
          <w:szCs w:val="24"/>
        </w:rPr>
        <w:t>Increase reliability of elevator systems in both buildings</w:t>
      </w:r>
    </w:p>
    <w:p>
      <w:pPr>
        <w:pStyle w:val="Normal"/>
        <w:numPr>
          <w:ilvl w:val="0"/>
          <w:numId w:val="6"/>
        </w:numPr>
        <w:spacing w:lineRule="auto" w:line="276" w:before="0" w:after="0"/>
        <w:rPr>
          <w:sz w:val="24"/>
          <w:szCs w:val="24"/>
        </w:rPr>
      </w:pPr>
      <w:r>
        <w:rPr>
          <w:sz w:val="24"/>
          <w:szCs w:val="24"/>
        </w:rPr>
        <w:t>Control soil erosion between buildings A &amp; B and other areas as identified</w:t>
      </w:r>
    </w:p>
    <w:p>
      <w:pPr>
        <w:pStyle w:val="Normal"/>
        <w:numPr>
          <w:ilvl w:val="0"/>
          <w:numId w:val="6"/>
        </w:numPr>
        <w:spacing w:lineRule="auto" w:line="276" w:before="0" w:after="0"/>
        <w:rPr>
          <w:sz w:val="24"/>
          <w:szCs w:val="24"/>
        </w:rPr>
      </w:pPr>
      <w:r>
        <w:rPr>
          <w:sz w:val="24"/>
          <w:szCs w:val="24"/>
        </w:rPr>
        <w:t>Reduce the amount of water used for irrigation</w:t>
      </w:r>
    </w:p>
    <w:p>
      <w:pPr>
        <w:pStyle w:val="Normal"/>
        <w:rPr>
          <w:sz w:val="24"/>
          <w:szCs w:val="24"/>
        </w:rPr>
      </w:pPr>
      <w:r>
        <w:rPr>
          <w:sz w:val="24"/>
          <w:szCs w:val="24"/>
        </w:rPr>
      </w:r>
    </w:p>
    <w:p>
      <w:pPr>
        <w:pStyle w:val="Normal"/>
        <w:rPr>
          <w:sz w:val="24"/>
          <w:szCs w:val="24"/>
        </w:rPr>
      </w:pPr>
      <w:r>
        <w:rPr>
          <w:sz w:val="24"/>
          <w:szCs w:val="24"/>
        </w:rPr>
        <w:t>Key Areas for Investigation 2025</w:t>
      </w:r>
    </w:p>
    <w:p>
      <w:pPr>
        <w:pStyle w:val="Normal"/>
        <w:numPr>
          <w:ilvl w:val="0"/>
          <w:numId w:val="5"/>
        </w:numPr>
        <w:spacing w:lineRule="auto" w:line="276" w:before="0" w:after="0"/>
        <w:rPr>
          <w:sz w:val="24"/>
          <w:szCs w:val="24"/>
        </w:rPr>
      </w:pPr>
      <w:r>
        <w:rPr>
          <w:sz w:val="24"/>
          <w:szCs w:val="24"/>
        </w:rPr>
        <w:t>Secure from three elevator contractors, bids to conduct the following three scopes of work:</w:t>
      </w:r>
    </w:p>
    <w:p>
      <w:pPr>
        <w:pStyle w:val="Normal"/>
        <w:numPr>
          <w:ilvl w:val="1"/>
          <w:numId w:val="5"/>
        </w:numPr>
        <w:spacing w:lineRule="auto" w:line="276" w:before="0" w:after="0"/>
        <w:rPr>
          <w:sz w:val="24"/>
          <w:szCs w:val="24"/>
        </w:rPr>
      </w:pPr>
      <w:r>
        <w:rPr>
          <w:sz w:val="24"/>
          <w:szCs w:val="24"/>
        </w:rPr>
        <w:t>Service option - List for service, parts and labor required to immediately increase the reliability of the current elevators</w:t>
      </w:r>
    </w:p>
    <w:p>
      <w:pPr>
        <w:pStyle w:val="Normal"/>
        <w:numPr>
          <w:ilvl w:val="1"/>
          <w:numId w:val="5"/>
        </w:numPr>
        <w:spacing w:lineRule="auto" w:line="276" w:before="0" w:after="0"/>
        <w:rPr>
          <w:sz w:val="24"/>
          <w:szCs w:val="24"/>
        </w:rPr>
      </w:pPr>
      <w:r>
        <w:rPr>
          <w:sz w:val="24"/>
          <w:szCs w:val="24"/>
        </w:rPr>
        <w:t>Partial replacement option - Full rebuild of electrical control systems to include parts and labor</w:t>
      </w:r>
    </w:p>
    <w:p>
      <w:pPr>
        <w:pStyle w:val="Normal"/>
        <w:numPr>
          <w:ilvl w:val="1"/>
          <w:numId w:val="5"/>
        </w:numPr>
        <w:spacing w:lineRule="auto" w:line="276" w:before="0" w:after="0"/>
        <w:rPr>
          <w:sz w:val="24"/>
          <w:szCs w:val="24"/>
        </w:rPr>
      </w:pPr>
      <w:r>
        <w:rPr>
          <w:sz w:val="24"/>
          <w:szCs w:val="24"/>
        </w:rPr>
        <w:t>Full replacement option - Complete new elevators, mechanical and electrical</w:t>
      </w:r>
    </w:p>
    <w:p>
      <w:pPr>
        <w:pStyle w:val="Normal"/>
        <w:numPr>
          <w:ilvl w:val="0"/>
          <w:numId w:val="5"/>
        </w:numPr>
        <w:spacing w:lineRule="auto" w:line="276" w:before="0" w:after="0"/>
        <w:rPr>
          <w:sz w:val="24"/>
          <w:szCs w:val="24"/>
        </w:rPr>
      </w:pPr>
      <w:r>
        <w:rPr>
          <w:sz w:val="24"/>
          <w:szCs w:val="24"/>
        </w:rPr>
        <w:t>Identify effective means by soils engineering data.  Obtain bids for systems to control soil erosion</w:t>
      </w:r>
    </w:p>
    <w:p>
      <w:pPr>
        <w:pStyle w:val="Normal"/>
        <w:numPr>
          <w:ilvl w:val="0"/>
          <w:numId w:val="5"/>
        </w:numPr>
        <w:spacing w:lineRule="auto" w:line="276" w:before="0" w:after="0"/>
        <w:rPr>
          <w:sz w:val="24"/>
          <w:szCs w:val="24"/>
        </w:rPr>
      </w:pPr>
      <w:r>
        <w:rPr>
          <w:sz w:val="24"/>
          <w:szCs w:val="24"/>
        </w:rPr>
        <w:t>Identify effective options and obtain bids to provide irrigation with significantly less water</w:t>
      </w:r>
    </w:p>
    <w:p>
      <w:pPr>
        <w:pStyle w:val="Normal"/>
        <w:rPr>
          <w:sz w:val="24"/>
          <w:szCs w:val="24"/>
        </w:rPr>
      </w:pPr>
      <w:r>
        <w:rPr>
          <w:sz w:val="24"/>
          <w:szCs w:val="24"/>
        </w:rPr>
      </w:r>
    </w:p>
    <w:p>
      <w:pPr>
        <w:pStyle w:val="Normal"/>
        <w:rPr>
          <w:sz w:val="24"/>
          <w:szCs w:val="24"/>
        </w:rPr>
      </w:pPr>
      <w:r>
        <w:rPr>
          <w:sz w:val="24"/>
          <w:szCs w:val="24"/>
        </w:rPr>
        <w:t>Potential Administrative Support Needed</w:t>
      </w:r>
    </w:p>
    <w:p>
      <w:pPr>
        <w:pStyle w:val="Normal"/>
        <w:numPr>
          <w:ilvl w:val="0"/>
          <w:numId w:val="4"/>
        </w:numPr>
        <w:spacing w:lineRule="auto" w:line="276" w:before="0" w:after="0"/>
        <w:rPr>
          <w:sz w:val="24"/>
          <w:szCs w:val="24"/>
        </w:rPr>
      </w:pPr>
      <w:r>
        <w:rPr>
          <w:sz w:val="24"/>
          <w:szCs w:val="24"/>
        </w:rPr>
        <w:t>Create a web-based tracking system to monitor and report progress on building and grounds projects</w:t>
      </w:r>
    </w:p>
    <w:p>
      <w:pPr>
        <w:pStyle w:val="Normal"/>
        <w:numPr>
          <w:ilvl w:val="0"/>
          <w:numId w:val="4"/>
        </w:numPr>
        <w:spacing w:lineRule="auto" w:line="276" w:before="0" w:after="0"/>
        <w:rPr>
          <w:sz w:val="24"/>
          <w:szCs w:val="24"/>
        </w:rPr>
      </w:pPr>
      <w:r>
        <w:rPr>
          <w:sz w:val="24"/>
          <w:szCs w:val="24"/>
        </w:rPr>
        <w:t>Quarterly, or more often, conduct a facilities tour with members of the Building and Grounds Committee to assess the condition(s) of CVM building and grounds.  Assign project tracking numbers for required maintenance and repair</w:t>
      </w:r>
    </w:p>
    <w:p>
      <w:pPr>
        <w:pStyle w:val="Normal"/>
        <w:numPr>
          <w:ilvl w:val="0"/>
          <w:numId w:val="4"/>
        </w:numPr>
        <w:spacing w:lineRule="auto" w:line="276" w:before="0" w:after="0"/>
        <w:rPr>
          <w:sz w:val="24"/>
          <w:szCs w:val="24"/>
        </w:rPr>
      </w:pPr>
      <w:r>
        <w:rPr>
          <w:sz w:val="24"/>
          <w:szCs w:val="24"/>
        </w:rPr>
        <w:t>Support to identify qualified elevator contractors, to develop bid specifications, and to obtain bids from each for each of the three service options</w:t>
      </w:r>
    </w:p>
    <w:p>
      <w:pPr>
        <w:pStyle w:val="Normal"/>
        <w:numPr>
          <w:ilvl w:val="0"/>
          <w:numId w:val="4"/>
        </w:numPr>
        <w:spacing w:lineRule="auto" w:line="276" w:before="0" w:after="0"/>
        <w:rPr>
          <w:sz w:val="24"/>
          <w:szCs w:val="24"/>
        </w:rPr>
      </w:pPr>
      <w:r>
        <w:rPr>
          <w:sz w:val="24"/>
          <w:szCs w:val="24"/>
        </w:rPr>
        <w:t>Support to identify cost effective options for abating soil erosion and to obtain bids or to complete the project with staff</w:t>
      </w:r>
    </w:p>
    <w:p>
      <w:pPr>
        <w:pStyle w:val="Normal"/>
        <w:numPr>
          <w:ilvl w:val="0"/>
          <w:numId w:val="4"/>
        </w:numPr>
        <w:spacing w:lineRule="auto" w:line="276" w:before="0" w:after="0"/>
        <w:rPr>
          <w:sz w:val="24"/>
          <w:szCs w:val="24"/>
        </w:rPr>
      </w:pPr>
      <w:r>
        <w:rPr>
          <w:sz w:val="24"/>
          <w:szCs w:val="24"/>
        </w:rPr>
        <w:t>Support to identify cost effective low flow water irrigations system, obtain required bids, supervise implementation of solution</w:t>
      </w:r>
    </w:p>
    <w:p>
      <w:pPr>
        <w:pStyle w:val="Normal"/>
        <w:rPr>
          <w:sz w:val="24"/>
          <w:szCs w:val="24"/>
        </w:rPr>
      </w:pPr>
      <w:r>
        <w:rPr>
          <w:sz w:val="24"/>
          <w:szCs w:val="24"/>
        </w:rPr>
      </w:r>
    </w:p>
    <w:p>
      <w:pPr>
        <w:pStyle w:val="Normal"/>
        <w:rPr>
          <w:sz w:val="24"/>
          <w:szCs w:val="24"/>
        </w:rPr>
      </w:pPr>
      <w:r>
        <w:rPr>
          <w:sz w:val="24"/>
          <w:szCs w:val="24"/>
        </w:rPr>
        <w:t>Research and Investigation Process</w:t>
      </w:r>
    </w:p>
    <w:p>
      <w:pPr>
        <w:pStyle w:val="Normal"/>
        <w:rPr>
          <w:sz w:val="24"/>
          <w:szCs w:val="24"/>
        </w:rPr>
      </w:pPr>
      <w:r>
        <w:rPr>
          <w:sz w:val="24"/>
          <w:szCs w:val="24"/>
        </w:rPr>
      </w:r>
    </w:p>
    <w:p>
      <w:pPr>
        <w:pStyle w:val="ListParagraph"/>
        <w:numPr>
          <w:ilvl w:val="0"/>
          <w:numId w:val="2"/>
        </w:numPr>
        <w:rPr>
          <w:sz w:val="24"/>
          <w:szCs w:val="24"/>
        </w:rPr>
      </w:pPr>
      <w:r>
        <w:rPr>
          <w:sz w:val="24"/>
          <w:szCs w:val="24"/>
        </w:rPr>
        <w:t>Locate and identify the problem and then look for the cause</w:t>
      </w:r>
    </w:p>
    <w:p>
      <w:pPr>
        <w:pStyle w:val="ListParagraph"/>
        <w:numPr>
          <w:ilvl w:val="0"/>
          <w:numId w:val="2"/>
        </w:numPr>
        <w:rPr>
          <w:sz w:val="24"/>
          <w:szCs w:val="24"/>
        </w:rPr>
      </w:pPr>
      <w:r>
        <w:rPr>
          <w:sz w:val="24"/>
          <w:szCs w:val="24"/>
        </w:rPr>
        <w:t>Identify the cause, (Person, Mechanical, Age, etc.) and provide options for a cure</w:t>
      </w:r>
    </w:p>
    <w:p>
      <w:pPr>
        <w:pStyle w:val="ListParagraph"/>
        <w:numPr>
          <w:ilvl w:val="0"/>
          <w:numId w:val="2"/>
        </w:numPr>
        <w:rPr>
          <w:sz w:val="24"/>
          <w:szCs w:val="24"/>
        </w:rPr>
      </w:pPr>
      <w:r>
        <w:rPr>
          <w:sz w:val="24"/>
          <w:szCs w:val="24"/>
        </w:rPr>
        <w:t>Identify possible non desired consequences for different cures</w:t>
      </w:r>
    </w:p>
    <w:p>
      <w:pPr>
        <w:pStyle w:val="ListParagraph"/>
        <w:numPr>
          <w:ilvl w:val="0"/>
          <w:numId w:val="2"/>
        </w:numPr>
        <w:rPr>
          <w:sz w:val="24"/>
          <w:szCs w:val="24"/>
        </w:rPr>
      </w:pPr>
      <w:r>
        <w:rPr>
          <w:sz w:val="24"/>
          <w:szCs w:val="24"/>
        </w:rPr>
        <w:t>Cures can be short-term and long-term options.</w:t>
      </w:r>
    </w:p>
    <w:p>
      <w:pPr>
        <w:pStyle w:val="Normal"/>
        <w:rPr>
          <w:sz w:val="24"/>
          <w:szCs w:val="24"/>
        </w:rPr>
      </w:pPr>
      <w:r>
        <w:rPr>
          <w:sz w:val="24"/>
          <w:szCs w:val="24"/>
        </w:rPr>
      </w:r>
    </w:p>
    <w:p>
      <w:pPr>
        <w:pStyle w:val="Normal"/>
        <w:rPr>
          <w:sz w:val="24"/>
          <w:szCs w:val="24"/>
        </w:rPr>
      </w:pPr>
      <w:r>
        <w:rPr>
          <w:sz w:val="24"/>
          <w:szCs w:val="24"/>
        </w:rPr>
        <w:t>Implementation Process</w:t>
      </w:r>
    </w:p>
    <w:p>
      <w:pPr>
        <w:pStyle w:val="ListParagraph"/>
        <w:numPr>
          <w:ilvl w:val="0"/>
          <w:numId w:val="1"/>
        </w:numPr>
        <w:rPr>
          <w:sz w:val="24"/>
          <w:szCs w:val="24"/>
        </w:rPr>
      </w:pPr>
      <w:r>
        <w:rPr>
          <w:sz w:val="24"/>
          <w:szCs w:val="24"/>
        </w:rPr>
        <w:t>Provide a format that provides all owners a process to share their observations, suggestions, ideas, that they would like to see corrected and or modifications to existing assets.</w:t>
      </w:r>
    </w:p>
    <w:p>
      <w:pPr>
        <w:pStyle w:val="ListParagraph"/>
        <w:numPr>
          <w:ilvl w:val="0"/>
          <w:numId w:val="1"/>
        </w:numPr>
        <w:rPr>
          <w:sz w:val="24"/>
          <w:szCs w:val="24"/>
        </w:rPr>
      </w:pPr>
      <w:r>
        <w:rPr>
          <w:sz w:val="24"/>
          <w:szCs w:val="24"/>
        </w:rPr>
        <w:t>Collect forms and assign a tracking # to each submitted form.</w:t>
      </w:r>
    </w:p>
    <w:p>
      <w:pPr>
        <w:pStyle w:val="ListParagraph"/>
        <w:numPr>
          <w:ilvl w:val="0"/>
          <w:numId w:val="1"/>
        </w:numPr>
        <w:rPr>
          <w:sz w:val="24"/>
          <w:szCs w:val="24"/>
        </w:rPr>
      </w:pPr>
      <w:r>
        <w:rPr>
          <w:sz w:val="24"/>
          <w:szCs w:val="24"/>
        </w:rPr>
        <w:t>Insert the tracking # on an excel web-based tracking system for reference</w:t>
      </w:r>
    </w:p>
    <w:p>
      <w:pPr>
        <w:pStyle w:val="ListParagraph"/>
        <w:numPr>
          <w:ilvl w:val="0"/>
          <w:numId w:val="1"/>
        </w:numPr>
        <w:rPr>
          <w:sz w:val="24"/>
          <w:szCs w:val="24"/>
        </w:rPr>
      </w:pPr>
      <w:r>
        <w:rPr>
          <w:sz w:val="24"/>
          <w:szCs w:val="24"/>
        </w:rPr>
        <w:t>Submit the form to the all-committee members for review to determine if the request is valid, if it is already in the system or if to respond to the provide party that the issue requires more data or is tabled for resubmittal at a future date.</w:t>
      </w:r>
    </w:p>
    <w:p>
      <w:pPr>
        <w:pStyle w:val="ListParagraph"/>
        <w:numPr>
          <w:ilvl w:val="0"/>
          <w:numId w:val="1"/>
        </w:numPr>
        <w:rPr>
          <w:sz w:val="24"/>
          <w:szCs w:val="24"/>
        </w:rPr>
      </w:pPr>
      <w:r>
        <w:rPr>
          <w:sz w:val="24"/>
          <w:szCs w:val="24"/>
        </w:rPr>
        <w:t>Approved issues are submitted to the Administration of suggestions on process, cost and time line.</w:t>
      </w:r>
    </w:p>
    <w:p>
      <w:pPr>
        <w:pStyle w:val="ListParagraph"/>
        <w:numPr>
          <w:ilvl w:val="0"/>
          <w:numId w:val="1"/>
        </w:numPr>
        <w:rPr>
          <w:sz w:val="24"/>
          <w:szCs w:val="24"/>
        </w:rPr>
      </w:pPr>
      <w:r>
        <w:rPr>
          <w:sz w:val="24"/>
          <w:szCs w:val="24"/>
        </w:rPr>
        <w:t>Administration to return to the committee, using tracking #, their suggestion in reasonable time.</w:t>
      </w:r>
    </w:p>
    <w:p>
      <w:pPr>
        <w:pStyle w:val="ListParagraph"/>
        <w:numPr>
          <w:ilvl w:val="0"/>
          <w:numId w:val="1"/>
        </w:numPr>
        <w:rPr>
          <w:sz w:val="24"/>
          <w:szCs w:val="24"/>
        </w:rPr>
      </w:pPr>
      <w:r>
        <w:rPr>
          <w:sz w:val="24"/>
          <w:szCs w:val="24"/>
        </w:rPr>
        <w:t xml:space="preserve">Each item entered into the tracking system will retain its assigned number for the life of the document. </w:t>
      </w:r>
    </w:p>
    <w:p>
      <w:pPr>
        <w:pStyle w:val="Normal"/>
        <w:rPr>
          <w:sz w:val="24"/>
          <w:szCs w:val="24"/>
        </w:rPr>
      </w:pPr>
      <w:r>
        <w:rPr>
          <w:sz w:val="24"/>
          <w:szCs w:val="24"/>
        </w:rPr>
      </w:r>
    </w:p>
    <w:p>
      <w:pPr>
        <w:pStyle w:val="Normal"/>
        <w:spacing w:before="0" w:after="160"/>
        <w:rPr>
          <w:sz w:val="24"/>
          <w:szCs w:val="24"/>
        </w:rPr>
      </w:pPr>
      <w:r>
        <w:rPr>
          <w:sz w:val="24"/>
          <w:szCs w:val="24"/>
        </w:rPr>
        <w:t>Submitted to SV on 6</w:t>
      </w:r>
      <w:r>
        <w:rPr>
          <w:sz w:val="24"/>
          <w:szCs w:val="24"/>
          <w:vertAlign w:val="superscript"/>
        </w:rPr>
        <w:t>th</w:t>
      </w:r>
      <w:r>
        <w:rPr>
          <w:sz w:val="24"/>
          <w:szCs w:val="24"/>
        </w:rPr>
        <w:t xml:space="preserve"> January 2025</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631340"/>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LibreOffice/24.2.5.2$Windows_X86_64 LibreOffice_project/bffef4ea93e59bebbeaf7f431bb02b1a39ee8a59</Application>
  <AppVersion>15.0000</AppVersion>
  <Pages>2</Pages>
  <Words>549</Words>
  <Characters>2992</Characters>
  <CharactersWithSpaces>3482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2024-11-22T23:38:00Z</dcterms:created>
  <dc:creator>Ted Van Duin</dc:creator>
  <dc:description/>
  <dc:language>en-US</dc:language>
  <cp:lastModifiedBy>Ted Van Duin</cp:lastModifiedBy>
  <dcterms:modified xsi:type="dcterms:W3CDTF">2025-01-06T19:51:00Z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